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01" w:rsidRDefault="00622801" w:rsidP="00622801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622801" w:rsidRDefault="00622801" w:rsidP="00622801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:rsidR="00622801" w:rsidRDefault="0079663D" w:rsidP="00622801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nr 11</w:t>
      </w:r>
      <w:r w:rsidR="00622801">
        <w:rPr>
          <w:rFonts w:ascii="Arial" w:hAnsi="Arial" w:cs="Arial"/>
          <w:sz w:val="24"/>
          <w:szCs w:val="24"/>
          <w:lang w:eastAsia="pl-PL"/>
        </w:rPr>
        <w:t xml:space="preserve"> w Ze</w:t>
      </w:r>
      <w:r>
        <w:rPr>
          <w:rFonts w:ascii="Arial" w:hAnsi="Arial" w:cs="Arial"/>
          <w:sz w:val="24"/>
          <w:szCs w:val="24"/>
          <w:lang w:eastAsia="pl-PL"/>
        </w:rPr>
        <w:t>spole Szkolno-Przedszkolnym nr 10</w:t>
      </w:r>
      <w:r w:rsidR="00622801">
        <w:rPr>
          <w:rFonts w:ascii="Arial" w:hAnsi="Arial" w:cs="Arial"/>
          <w:sz w:val="24"/>
          <w:szCs w:val="24"/>
          <w:lang w:eastAsia="pl-PL"/>
        </w:rPr>
        <w:t xml:space="preserve"> znajduje się w Tomaszowie Maz</w:t>
      </w:r>
      <w:r>
        <w:rPr>
          <w:rFonts w:ascii="Arial" w:hAnsi="Arial" w:cs="Arial"/>
          <w:sz w:val="24"/>
          <w:szCs w:val="24"/>
          <w:lang w:eastAsia="pl-PL"/>
        </w:rPr>
        <w:t>owieckim przy ulicy Farbiarskiej 51/57</w:t>
      </w:r>
      <w:r w:rsidR="00622801">
        <w:rPr>
          <w:rFonts w:ascii="Arial" w:hAnsi="Arial" w:cs="Arial"/>
          <w:sz w:val="24"/>
          <w:szCs w:val="24"/>
          <w:lang w:eastAsia="pl-PL"/>
        </w:rPr>
        <w:t xml:space="preserve">, kod pocztowy 97-200, telefon:  </w:t>
      </w:r>
      <w:r>
        <w:rPr>
          <w:rFonts w:ascii="Arial" w:hAnsi="Arial" w:cs="Arial"/>
          <w:color w:val="000000"/>
          <w:sz w:val="24"/>
          <w:szCs w:val="24"/>
          <w:shd w:val="clear" w:color="auto" w:fill="FCFCFC"/>
        </w:rPr>
        <w:t>44 724 24 79</w:t>
      </w:r>
      <w:r w:rsidR="00622801">
        <w:rPr>
          <w:rFonts w:ascii="Arial" w:hAnsi="Arial" w:cs="Arial"/>
          <w:sz w:val="24"/>
          <w:szCs w:val="24"/>
          <w:lang w:eastAsia="pl-PL"/>
        </w:rPr>
        <w:t xml:space="preserve">, e-mail: </w:t>
      </w:r>
      <w:r>
        <w:rPr>
          <w:rStyle w:val="Hipercze"/>
          <w:rFonts w:ascii="Arial" w:hAnsi="Arial" w:cs="Arial"/>
          <w:sz w:val="24"/>
          <w:szCs w:val="24"/>
          <w:lang w:eastAsia="pl-PL"/>
        </w:rPr>
        <w:t>przedszkole.nr.11@tlen.pl</w:t>
      </w:r>
    </w:p>
    <w:p w:rsidR="00622801" w:rsidRDefault="00622801" w:rsidP="006228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realizuje cele i zadania określone w Ustawie o systemie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przepisach wydanych na jej podstawie, </w:t>
      </w:r>
      <w:r>
        <w:rPr>
          <w:rFonts w:ascii="Arial" w:hAnsi="Arial" w:cs="Arial"/>
          <w:sz w:val="24"/>
          <w:szCs w:val="24"/>
        </w:rPr>
        <w:t xml:space="preserve">umożliwiając </w:t>
      </w:r>
      <w:r>
        <w:rPr>
          <w:rFonts w:ascii="Arial" w:eastAsia="Times New Roman" w:hAnsi="Arial" w:cs="Arial"/>
          <w:sz w:val="24"/>
          <w:szCs w:val="24"/>
          <w:lang w:eastAsia="pl-PL"/>
        </w:rPr>
        <w:t>wychowankom wsparcie ic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h całościowego rozwoju. </w:t>
      </w:r>
      <w:r>
        <w:rPr>
          <w:rFonts w:ascii="Arial" w:hAnsi="Arial" w:cs="Arial"/>
          <w:sz w:val="24"/>
          <w:szCs w:val="24"/>
        </w:rPr>
        <w:t>Wsparcie to realizowane jest przez proces opieki, wychowania i nauczania - uczenia się, co umożliwia dziecku odkrywanie własnych możliwości, sensu działania oraz gromadzenie doświadczeń na drodze  do prawdy, dobra i piękna. W  efekcie tego wsparcia dziecko osiąga dojrzałość do podjęcia nauki na pierwszym etapie edukacji.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2801" w:rsidRDefault="00622801" w:rsidP="0062280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realizuje cele i zadania poprzez: organizację oddziałów dla dzieci                   w zbliżonym wieku z uwzględnieniem indywidualnych wniosków rodziców oraz predyspozycji rozwojowych dzieci.</w:t>
      </w:r>
    </w:p>
    <w:p w:rsidR="00622801" w:rsidRDefault="00622801" w:rsidP="0062280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22801" w:rsidRDefault="0079663D" w:rsidP="006228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przedszkolu funkcjonują 4</w:t>
      </w:r>
      <w:r w:rsidR="006228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oddziały</w:t>
      </w:r>
      <w:r w:rsidR="006228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przedszkolne</w:t>
      </w:r>
      <w:r w:rsidR="006228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dla dzieci w wieku od </w:t>
      </w:r>
      <w:r w:rsidR="00622801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2,5 - 6 lat.</w:t>
      </w:r>
    </w:p>
    <w:p w:rsidR="00622801" w:rsidRDefault="00622801" w:rsidP="00622801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 są:</w:t>
      </w:r>
    </w:p>
    <w:p w:rsidR="00622801" w:rsidRDefault="00622801" w:rsidP="00622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Zespołu</w:t>
      </w:r>
    </w:p>
    <w:p w:rsidR="00622801" w:rsidRDefault="00622801" w:rsidP="00622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622801" w:rsidRDefault="00622801" w:rsidP="00622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622801" w:rsidRDefault="00622801" w:rsidP="006228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622801" w:rsidRDefault="00622801" w:rsidP="00622801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wychowanków prowadzone przez przedszkole</w:t>
      </w:r>
    </w:p>
    <w:p w:rsidR="00622801" w:rsidRDefault="00622801" w:rsidP="00622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rocznego przygotowania przedszkolnego: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zapisu do przedszkola dokonuje rodzic lub opiekun prawny 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gabinecie wicedyrektora/intendenta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wychowanków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przedszkolnych i specjalistycznych</w:t>
      </w:r>
    </w:p>
    <w:p w:rsidR="00622801" w:rsidRDefault="00622801" w:rsidP="00622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 zgodnie z obowiązującymi przepisami na pisemny wniosek rodziców lub opiekunów prawnych - wydaje dyrektor Zespołu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zaświadczeń,</w:t>
      </w:r>
    </w:p>
    <w:p w:rsidR="00622801" w:rsidRDefault="00622801" w:rsidP="00622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skierowania do Poradni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 Pedagogicznej,</w:t>
      </w:r>
    </w:p>
    <w:p w:rsidR="00622801" w:rsidRDefault="00622801" w:rsidP="00622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stałych – dla każdej grupy wychowanków</w:t>
      </w:r>
    </w:p>
    <w:p w:rsidR="00622801" w:rsidRPr="00775D6B" w:rsidRDefault="00622801" w:rsidP="00F36C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75D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dziennik zajęć okresowych lub okazjonalnych dla uczestników tych zajęć  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obserwacje dzieci i diagnozy gotowości dziecka do podjęcia nauki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szkole</w:t>
      </w:r>
    </w:p>
    <w:p w:rsidR="00622801" w:rsidRDefault="00622801" w:rsidP="006228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dokumentacja badań i czynności uzu</w:t>
      </w:r>
      <w:r w:rsidR="00775D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pełniających prowadzonych przez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logopedę, a także indywidualne programy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edukacyjno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 terapeutyczne.</w:t>
      </w:r>
    </w:p>
    <w:p w:rsidR="00622801" w:rsidRDefault="00622801" w:rsidP="006228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Wszelkie podania, wnioski i pisma interesantów są przyjmowane w przedszkolu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od poniedziałku do piątku w godzinach: 7.30 -15.30, w gabinecie wicedyrektora lub intendenta.</w:t>
      </w:r>
    </w:p>
    <w:p w:rsidR="00622801" w:rsidRDefault="00622801" w:rsidP="006228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Pracownicy przedszkola (wicedyrektor/intendent) udzielają szczegółowych informacji dotyczących sposobu załatwiania spraw. Korespondencję można dostarczyć osobiście lub drogą pocztową.</w:t>
      </w:r>
    </w:p>
    <w:p w:rsidR="00622801" w:rsidRDefault="00622801" w:rsidP="00622801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opiekę, wyc</w:t>
      </w:r>
      <w:r w:rsidR="00775D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howanie i naukę od 6:00 do 16.30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622801" w:rsidRDefault="00775D6B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 posiłki dla dzieci (śniadanie, obiad, podwieczorek),</w:t>
      </w:r>
    </w:p>
    <w:p w:rsidR="009A0DA5" w:rsidRDefault="009A0DA5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bezpieczeństwo, 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Psychologiczno-Pedagogiczną w Tomaszowie Mazowieckim</w:t>
      </w:r>
      <w:r w:rsidR="00775D6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edukacyjnych,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o dziecku poprzez bieżący kontakt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wychowawcami, konsultacje indywidualne, zebrania z rodzicami,</w:t>
      </w:r>
    </w:p>
    <w:p w:rsidR="00622801" w:rsidRDefault="00622801" w:rsidP="00622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wycieczki.</w:t>
      </w:r>
    </w:p>
    <w:p w:rsidR="00622801" w:rsidRDefault="00062C16" w:rsidP="00622801">
      <w:pPr>
        <w:shd w:val="clear" w:color="auto" w:fill="FFFFFF"/>
        <w:spacing w:after="100" w:afterAutospacing="1" w:line="240" w:lineRule="auto"/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Posiadamy Certyfikat „Zadowolony Konsument”, potwierdzający najwyższą jakość oferowanych usług edukacyjnych.</w:t>
      </w:r>
    </w:p>
    <w:p w:rsidR="006246BC" w:rsidRDefault="006246BC"/>
    <w:sectPr w:rsidR="0062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01"/>
    <w:rsid w:val="00062C16"/>
    <w:rsid w:val="00622801"/>
    <w:rsid w:val="006246BC"/>
    <w:rsid w:val="00775D6B"/>
    <w:rsid w:val="0079663D"/>
    <w:rsid w:val="007F55D9"/>
    <w:rsid w:val="009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677F-1D95-4BD4-AF9E-569999D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0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28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8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2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4</cp:revision>
  <dcterms:created xsi:type="dcterms:W3CDTF">2022-06-08T10:33:00Z</dcterms:created>
  <dcterms:modified xsi:type="dcterms:W3CDTF">2022-06-10T11:14:00Z</dcterms:modified>
</cp:coreProperties>
</file>